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left"/>
        <w:rPr>
          <w:rFonts w:hint="eastAsia" w:ascii="黑体" w:hAnsi="黑体" w:eastAsia="黑体"/>
          <w:kern w:val="0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2"/>
        </w:rPr>
        <w:t>附件1</w:t>
      </w:r>
    </w:p>
    <w:p>
      <w:pPr>
        <w:spacing w:beforeLines="0" w:afterLines="0" w:line="560" w:lineRule="exact"/>
        <w:rPr>
          <w:rFonts w:hint="eastAsia"/>
          <w:b/>
          <w:sz w:val="36"/>
        </w:rPr>
      </w:pPr>
      <w:r>
        <w:rPr>
          <w:rFonts w:hint="default"/>
          <w:sz w:val="21"/>
        </w:rPr>
        <w:t xml:space="preserve"> </w:t>
      </w:r>
    </w:p>
    <w:p>
      <w:pPr>
        <w:shd w:val="clear" w:color="auto" w:fill="FFFFFF"/>
        <w:spacing w:beforeLines="0" w:afterLines="0" w:line="560" w:lineRule="exact"/>
        <w:jc w:val="center"/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</w:pPr>
      <w:r>
        <w:rPr>
          <w:rFonts w:hint="eastAsia" w:ascii="方正小标宋简体" w:hAnsi="方正小标宋简体" w:eastAsia="方正小标宋简体"/>
          <w:kern w:val="0"/>
          <w:sz w:val="44"/>
          <w:shd w:val="clear" w:color="auto" w:fill="FFFFFF"/>
        </w:rPr>
        <w:t>濉溪县医院2020年春季公开招聘岗位和名额</w:t>
      </w:r>
    </w:p>
    <w:p>
      <w:pPr>
        <w:spacing w:beforeLines="0" w:afterLines="0" w:line="560" w:lineRule="exact"/>
        <w:rPr>
          <w:rFonts w:hint="default"/>
          <w:b/>
          <w:sz w:val="21"/>
        </w:rPr>
      </w:pPr>
      <w:r>
        <w:rPr>
          <w:rFonts w:hint="default"/>
          <w:b/>
          <w:sz w:val="21"/>
        </w:rPr>
        <w:t xml:space="preserve"> </w:t>
      </w:r>
    </w:p>
    <w:tbl>
      <w:tblPr>
        <w:tblStyle w:val="2"/>
        <w:tblW w:w="12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5"/>
        <w:gridCol w:w="1607"/>
        <w:gridCol w:w="1221"/>
        <w:gridCol w:w="1187"/>
        <w:gridCol w:w="1460"/>
        <w:gridCol w:w="804"/>
        <w:gridCol w:w="4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序号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岗位名称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专业要求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招聘人数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岗位代码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学历要求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性别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sz w:val="21"/>
              </w:rPr>
            </w:pPr>
            <w:r>
              <w:rPr>
                <w:rFonts w:hint="eastAsia" w:ascii="仿宋_GB2312" w:hAnsi="仿宋_GB2312" w:eastAsia="仿宋_GB2312"/>
                <w:b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临床医生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临床医学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17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1801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全日制本科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不限</w:t>
            </w:r>
          </w:p>
        </w:tc>
        <w:tc>
          <w:tcPr>
            <w:tcW w:w="40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1.1993年1月1日及以后出生；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2.符合入编条件者给予办理入编；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医学影像科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医学影像技术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1802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4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护理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护理学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29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1803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8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4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康复医学科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针灸推拿学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1804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男</w:t>
            </w:r>
          </w:p>
        </w:tc>
        <w:tc>
          <w:tcPr>
            <w:tcW w:w="4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5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药剂科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药学类专业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1805</w:t>
            </w:r>
          </w:p>
        </w:tc>
        <w:tc>
          <w:tcPr>
            <w:tcW w:w="14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男</w:t>
            </w:r>
          </w:p>
        </w:tc>
        <w:tc>
          <w:tcPr>
            <w:tcW w:w="4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执业医师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临床医学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16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1806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全日制本科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不限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1.初级职称；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2.1988年1月1日及以后出生；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3.符合入编条件者给予办理入编。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研究生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临床医学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4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1807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研究生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不限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1.1989年1月1日及以后出生；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2.每人给予5万元补助；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3.可享受低职高聘的工资待遇；</w:t>
            </w:r>
          </w:p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4.符合入编条件者给予办理入编。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行政部门</w:t>
            </w:r>
          </w:p>
        </w:tc>
        <w:tc>
          <w:tcPr>
            <w:tcW w:w="1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卫生事业管理</w:t>
            </w:r>
          </w:p>
        </w:tc>
        <w:tc>
          <w:tcPr>
            <w:tcW w:w="1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3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1808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全日制本科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男</w:t>
            </w:r>
          </w:p>
        </w:tc>
        <w:tc>
          <w:tcPr>
            <w:tcW w:w="4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仿宋_GB2312" w:hAnsi="仿宋_GB2312" w:eastAsia="仿宋_GB2312"/>
                <w:sz w:val="21"/>
              </w:rPr>
              <w:t>1993年1月1日及以后出生。</w:t>
            </w:r>
          </w:p>
        </w:tc>
      </w:tr>
    </w:tbl>
    <w:p>
      <w:pPr>
        <w:spacing w:beforeLines="0" w:afterLines="0"/>
        <w:ind w:firstLine="422" w:firstLineChars="200"/>
        <w:rPr>
          <w:rFonts w:hint="eastAsia"/>
          <w:b/>
          <w:sz w:val="21"/>
        </w:rPr>
      </w:pPr>
    </w:p>
    <w:p>
      <w:pPr>
        <w:spacing w:beforeLines="0" w:afterLines="0"/>
        <w:ind w:firstLine="422" w:firstLineChars="200"/>
        <w:rPr>
          <w:rFonts w:hint="default"/>
          <w:b/>
          <w:sz w:val="21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cols w:space="720" w:num="1"/>
        </w:sectPr>
      </w:pPr>
      <w:r>
        <w:rPr>
          <w:rFonts w:hint="eastAsia"/>
          <w:b/>
          <w:sz w:val="21"/>
        </w:rPr>
        <w:t>注：本招聘公告的最终解释权归濉溪县医院。在招聘过程中，如遇特殊情况由濉溪县医院另行研究决定。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C0548"/>
    <w:rsid w:val="519C0548"/>
    <w:rsid w:val="60C1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2020-03-03T09:40:00Z</dcterms:created>
  <dc:creator>会沉寂吗</dc:creator>
  <cp:lastModifiedBy>徐小姐</cp:lastModifiedBy>
  <dcterms:modified xsi:type="dcterms:W3CDTF">2020-03-03T13:19:05Z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